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1"/>
        <w:gridCol w:w="144"/>
        <w:gridCol w:w="3546"/>
      </w:tblGrid>
      <w:tr w:rsidR="00A6408A" w:rsidRPr="00765C07" w:rsidTr="00F74FF5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72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A6408A" w:rsidTr="007F0244">
              <w:trPr>
                <w:trHeight w:hRule="exact" w:val="6210"/>
              </w:trPr>
              <w:tc>
                <w:tcPr>
                  <w:tcW w:w="7200" w:type="dxa"/>
                </w:tcPr>
                <w:p w:rsidR="00A6408A" w:rsidRDefault="00765C07">
                  <w:bookmarkStart w:id="0" w:name="_GoBack"/>
                  <w:bookmarkEnd w:id="0"/>
                  <w:r>
                    <w:rPr>
                      <w:noProof/>
                      <w:sz w:val="20"/>
                      <w:lang w:eastAsia="en-US"/>
                    </w:rPr>
                    <w:drawing>
                      <wp:anchor distT="0" distB="0" distL="114300" distR="114300" simplePos="0" relativeHeight="251666432" behindDoc="0" locked="0" layoutInCell="1" allowOverlap="1" wp14:anchorId="2F593D70" wp14:editId="0D96CA8E">
                        <wp:simplePos x="0" y="0"/>
                        <wp:positionH relativeFrom="margin">
                          <wp:posOffset>-66675</wp:posOffset>
                        </wp:positionH>
                        <wp:positionV relativeFrom="paragraph">
                          <wp:posOffset>-6350</wp:posOffset>
                        </wp:positionV>
                        <wp:extent cx="6984365" cy="4688746"/>
                        <wp:effectExtent l="0" t="0" r="6985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4365" cy="46887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6408A" w:rsidTr="007F0244">
              <w:trPr>
                <w:trHeight w:hRule="exact" w:val="8550"/>
              </w:trPr>
              <w:tc>
                <w:tcPr>
                  <w:tcW w:w="7200" w:type="dxa"/>
                </w:tcPr>
                <w:p w:rsidR="00186A17" w:rsidRDefault="00186A17">
                  <w:pPr>
                    <w:rPr>
                      <w:rFonts w:ascii="Calibri" w:hAnsi="Calibri" w:cs="Calibri"/>
                      <w:color w:val="auto"/>
                      <w:sz w:val="24"/>
                    </w:rPr>
                  </w:pPr>
                </w:p>
                <w:p w:rsidR="00765C07" w:rsidRDefault="00765C07" w:rsidP="00186A1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765C07" w:rsidRDefault="00765C07" w:rsidP="00186A1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765C07" w:rsidRDefault="00765C07" w:rsidP="00186A1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186A17" w:rsidRPr="009A6FF6" w:rsidRDefault="00186A17" w:rsidP="00186A17">
                  <w:pPr>
                    <w:spacing w:after="0" w:line="240" w:lineRule="auto"/>
                    <w:rPr>
                      <w:rFonts w:ascii="Calibri" w:hAnsi="Calibri" w:cs="Calibri"/>
                      <w:sz w:val="22"/>
                    </w:rPr>
                  </w:pPr>
                  <w:r w:rsidRPr="009A6FF6">
                    <w:rPr>
                      <w:rFonts w:ascii="Calibri" w:hAnsi="Calibri" w:cs="Calibri"/>
                      <w:sz w:val="22"/>
                    </w:rPr>
                    <w:t xml:space="preserve">Each April, people across the country join together </w:t>
                  </w:r>
                  <w:r w:rsidRPr="00856B00">
                    <w:rPr>
                      <w:rFonts w:ascii="Calibri" w:hAnsi="Calibri" w:cs="Calibri"/>
                      <w:sz w:val="22"/>
                    </w:rPr>
                    <w:t>during</w:t>
                  </w:r>
                  <w:r w:rsidRPr="009A6FF6">
                    <w:rPr>
                      <w:rFonts w:ascii="Calibri" w:hAnsi="Calibri" w:cs="Calibri"/>
                      <w:i/>
                      <w:sz w:val="22"/>
                    </w:rPr>
                    <w:t xml:space="preserve"> </w:t>
                  </w:r>
                  <w:r w:rsidRPr="00856B00">
                    <w:rPr>
                      <w:rFonts w:ascii="Calibri" w:hAnsi="Calibri" w:cs="Calibri"/>
                      <w:b/>
                      <w:i/>
                      <w:color w:val="006580"/>
                      <w:sz w:val="22"/>
                    </w:rPr>
                    <w:t>National Child Abuse Prevention Month</w:t>
                  </w:r>
                  <w:r w:rsidRPr="009A6FF6">
                    <w:rPr>
                      <w:rFonts w:ascii="Calibri" w:hAnsi="Calibri" w:cs="Calibri"/>
                      <w:sz w:val="22"/>
                    </w:rPr>
                    <w:t xml:space="preserve"> to help raise awareness and promote ways in which we can strengthen families in our communities</w:t>
                  </w:r>
                  <w:r w:rsidR="00856B00">
                    <w:rPr>
                      <w:rFonts w:ascii="Calibri" w:hAnsi="Calibri" w:cs="Calibri"/>
                      <w:sz w:val="22"/>
                    </w:rPr>
                    <w:t xml:space="preserve"> together</w:t>
                  </w:r>
                  <w:r w:rsidRPr="009A6FF6">
                    <w:rPr>
                      <w:rFonts w:ascii="Calibri" w:hAnsi="Calibri" w:cs="Calibri"/>
                      <w:sz w:val="22"/>
                    </w:rPr>
                    <w:t>.</w:t>
                  </w:r>
                </w:p>
                <w:p w:rsidR="00186A17" w:rsidRPr="009A6FF6" w:rsidRDefault="00186A17" w:rsidP="00186A17">
                  <w:pPr>
                    <w:spacing w:after="0" w:line="240" w:lineRule="auto"/>
                    <w:rPr>
                      <w:rFonts w:ascii="Calibri" w:hAnsi="Calibri" w:cs="Calibri"/>
                      <w:sz w:val="22"/>
                    </w:rPr>
                  </w:pPr>
                </w:p>
                <w:p w:rsidR="00186A17" w:rsidRPr="009A6FF6" w:rsidRDefault="00186A17" w:rsidP="00186A17">
                  <w:pPr>
                    <w:spacing w:after="0" w:line="240" w:lineRule="auto"/>
                    <w:rPr>
                      <w:rFonts w:ascii="Calibri" w:hAnsi="Calibri" w:cs="Calibri"/>
                      <w:sz w:val="22"/>
                    </w:rPr>
                  </w:pPr>
                  <w:r w:rsidRPr="009A6FF6">
                    <w:rPr>
                      <w:rFonts w:ascii="Calibri" w:hAnsi="Calibri" w:cs="Calibri"/>
                      <w:sz w:val="22"/>
                    </w:rPr>
                    <w:t xml:space="preserve">As one of the organizations leading this campaign in our state, the Department of Children, Youth, and Families Strengthening Families Washington team would like to invite you to take part in </w:t>
                  </w:r>
                  <w:r w:rsidRPr="00856B00">
                    <w:rPr>
                      <w:rFonts w:ascii="Calibri" w:hAnsi="Calibri" w:cs="Calibri"/>
                      <w:b/>
                      <w:color w:val="006580"/>
                      <w:sz w:val="22"/>
                    </w:rPr>
                    <w:t>Pinwheels for Prevention</w:t>
                  </w:r>
                  <w:r w:rsidR="00856B00">
                    <w:rPr>
                      <w:rFonts w:ascii="Calibri" w:hAnsi="Calibri" w:cs="Calibri"/>
                      <w:color w:val="006580"/>
                      <w:sz w:val="22"/>
                    </w:rPr>
                    <w:t xml:space="preserve">. </w:t>
                  </w:r>
                  <w:r w:rsidRPr="009A6FF6">
                    <w:rPr>
                      <w:rFonts w:ascii="Calibri" w:hAnsi="Calibri" w:cs="Calibri"/>
                      <w:sz w:val="22"/>
                    </w:rPr>
                    <w:t>Your participation could make a world of difference in the life of a child, a family or community.</w:t>
                  </w:r>
                </w:p>
                <w:p w:rsidR="00186A17" w:rsidRPr="009A6FF6" w:rsidRDefault="00186A17" w:rsidP="00186A17">
                  <w:pPr>
                    <w:spacing w:after="0" w:line="240" w:lineRule="auto"/>
                    <w:rPr>
                      <w:rFonts w:ascii="Calibri" w:hAnsi="Calibri" w:cs="Calibri"/>
                      <w:sz w:val="22"/>
                    </w:rPr>
                  </w:pPr>
                </w:p>
                <w:p w:rsidR="00186A17" w:rsidRPr="009A6FF6" w:rsidRDefault="00186A17" w:rsidP="00186A17">
                  <w:pPr>
                    <w:spacing w:after="0" w:line="240" w:lineRule="auto"/>
                    <w:rPr>
                      <w:rFonts w:ascii="Calibri" w:hAnsi="Calibri" w:cs="Calibri"/>
                      <w:sz w:val="22"/>
                    </w:rPr>
                  </w:pPr>
                  <w:r w:rsidRPr="009A6FF6">
                    <w:rPr>
                      <w:rFonts w:ascii="Calibri" w:hAnsi="Calibri" w:cs="Calibri"/>
                      <w:sz w:val="22"/>
                    </w:rPr>
                    <w:t>The pinwheel represents our efforts to change the way the state thinks about prevention, by focusing on programs and public policies that prioritize pre</w:t>
                  </w:r>
                  <w:r w:rsidR="00856B00">
                    <w:rPr>
                      <w:rFonts w:ascii="Calibri" w:hAnsi="Calibri" w:cs="Calibri"/>
                      <w:sz w:val="22"/>
                    </w:rPr>
                    <w:t>vention right from the start. S</w:t>
                  </w:r>
                  <w:r w:rsidRPr="009A6FF6">
                    <w:rPr>
                      <w:rFonts w:ascii="Calibri" w:hAnsi="Calibri" w:cs="Calibri"/>
                      <w:sz w:val="22"/>
                    </w:rPr>
                    <w:t>trengthening Families Washington is the state chapter of Prevent Child Abuse America, the nation’s leading organization working solely to prevent the abuse and neglect of our nation’s children</w:t>
                  </w:r>
                  <w:r w:rsidR="00856B00">
                    <w:rPr>
                      <w:rFonts w:ascii="Calibri" w:hAnsi="Calibri" w:cs="Calibri"/>
                      <w:b/>
                      <w:sz w:val="22"/>
                    </w:rPr>
                    <w:t xml:space="preserve">. </w:t>
                  </w:r>
                  <w:r w:rsidRPr="009A6FF6">
                    <w:rPr>
                      <w:rFonts w:ascii="Calibri" w:hAnsi="Calibri" w:cs="Calibri"/>
                      <w:sz w:val="22"/>
                    </w:rPr>
                    <w:t xml:space="preserve">For more information, please visit: </w:t>
                  </w:r>
                  <w:hyperlink r:id="rId10" w:history="1">
                    <w:r w:rsidRPr="00856B00">
                      <w:rPr>
                        <w:rStyle w:val="Hyperlink"/>
                        <w:rFonts w:ascii="Calibri" w:hAnsi="Calibri" w:cs="Calibri"/>
                        <w:color w:val="006580"/>
                        <w:sz w:val="22"/>
                      </w:rPr>
                      <w:t>Prevent Child Abuse America</w:t>
                    </w:r>
                  </w:hyperlink>
                  <w:r w:rsidRPr="009A6FF6">
                    <w:rPr>
                      <w:rFonts w:ascii="Calibri" w:hAnsi="Calibri" w:cs="Calibri"/>
                      <w:sz w:val="22"/>
                    </w:rPr>
                    <w:t xml:space="preserve">.  </w:t>
                  </w:r>
                </w:p>
                <w:p w:rsidR="00186A17" w:rsidRPr="009A6FF6" w:rsidRDefault="00186A17" w:rsidP="00186A17">
                  <w:pPr>
                    <w:spacing w:after="0" w:line="240" w:lineRule="auto"/>
                    <w:rPr>
                      <w:rFonts w:ascii="Calibri" w:hAnsi="Calibri" w:cs="Calibri"/>
                      <w:sz w:val="22"/>
                    </w:rPr>
                  </w:pPr>
                </w:p>
                <w:p w:rsidR="004838F7" w:rsidRPr="00B76696" w:rsidRDefault="00186A17" w:rsidP="007F0244">
                  <w:pPr>
                    <w:spacing w:after="0" w:line="240" w:lineRule="auto"/>
                    <w:rPr>
                      <w:rFonts w:ascii="Calibri" w:hAnsi="Calibri" w:cs="Calibri"/>
                      <w:b/>
                      <w:sz w:val="22"/>
                    </w:rPr>
                  </w:pPr>
                  <w:r w:rsidRPr="00B76696">
                    <w:rPr>
                      <w:rFonts w:ascii="Calibri" w:hAnsi="Calibri" w:cs="Calibri"/>
                      <w:b/>
                      <w:sz w:val="22"/>
                    </w:rPr>
                    <w:t>Pinwheels are available for purchase i</w:t>
                  </w:r>
                  <w:r w:rsidR="00856B00" w:rsidRPr="00B76696">
                    <w:rPr>
                      <w:rFonts w:ascii="Calibri" w:hAnsi="Calibri" w:cs="Calibri"/>
                      <w:b/>
                      <w:sz w:val="22"/>
                    </w:rPr>
                    <w:t>n the quantities listed to the right, and t</w:t>
                  </w:r>
                  <w:r w:rsidRPr="00B76696">
                    <w:rPr>
                      <w:rFonts w:ascii="Calibri" w:hAnsi="Calibri" w:cs="Calibri"/>
                      <w:b/>
                      <w:sz w:val="22"/>
                    </w:rPr>
                    <w:t xml:space="preserve">he pricing breakdown with shipping and </w:t>
                  </w:r>
                  <w:r w:rsidR="00B76696">
                    <w:rPr>
                      <w:rFonts w:ascii="Calibri" w:hAnsi="Calibri" w:cs="Calibri"/>
                      <w:b/>
                      <w:sz w:val="22"/>
                    </w:rPr>
                    <w:t xml:space="preserve">handling, which is a separate cost, </w:t>
                  </w:r>
                  <w:r w:rsidR="00765C07" w:rsidRPr="00B76696">
                    <w:rPr>
                      <w:rFonts w:ascii="Calibri" w:hAnsi="Calibri" w:cs="Calibri"/>
                      <w:b/>
                      <w:sz w:val="22"/>
                    </w:rPr>
                    <w:t xml:space="preserve">is </w:t>
                  </w:r>
                  <w:r w:rsidR="00856B00" w:rsidRPr="00B76696">
                    <w:rPr>
                      <w:rFonts w:ascii="Calibri" w:hAnsi="Calibri" w:cs="Calibri"/>
                      <w:b/>
                      <w:sz w:val="22"/>
                    </w:rPr>
                    <w:t>included</w:t>
                  </w:r>
                  <w:r w:rsidR="00765C07" w:rsidRPr="00B76696">
                    <w:rPr>
                      <w:rFonts w:ascii="Calibri" w:hAnsi="Calibri" w:cs="Calibri"/>
                      <w:b/>
                      <w:sz w:val="22"/>
                    </w:rPr>
                    <w:t>.</w:t>
                  </w:r>
                </w:p>
                <w:p w:rsidR="007F0244" w:rsidRDefault="007F0244" w:rsidP="007F0244">
                  <w:pPr>
                    <w:spacing w:after="0" w:line="240" w:lineRule="auto"/>
                    <w:rPr>
                      <w:rFonts w:ascii="Calibri" w:hAnsi="Calibri" w:cs="Calibri"/>
                      <w:sz w:val="22"/>
                    </w:rPr>
                  </w:pPr>
                </w:p>
                <w:p w:rsidR="007F0244" w:rsidRPr="007F0244" w:rsidRDefault="00856B00" w:rsidP="00CD2566">
                  <w:pPr>
                    <w:spacing w:after="0" w:line="240" w:lineRule="auto"/>
                    <w:rPr>
                      <w:rFonts w:ascii="Calibri" w:hAnsi="Calibri" w:cs="Calibri"/>
                      <w:sz w:val="22"/>
                    </w:rPr>
                  </w:pPr>
                  <w:r w:rsidRPr="004838F7">
                    <w:rPr>
                      <w:rFonts w:ascii="Calibri" w:hAnsi="Calibri" w:cs="Calibri"/>
                      <w:i/>
                      <w:noProof/>
                      <w:sz w:val="24"/>
                      <w:highlight w:val="yellow"/>
                      <w:lang w:eastAsia="en-US"/>
                    </w:rPr>
                    <w:drawing>
                      <wp:anchor distT="0" distB="0" distL="114300" distR="114300" simplePos="0" relativeHeight="251668480" behindDoc="0" locked="0" layoutInCell="1" allowOverlap="1" wp14:anchorId="6D3CE68B" wp14:editId="54655E80">
                        <wp:simplePos x="0" y="0"/>
                        <wp:positionH relativeFrom="margin">
                          <wp:align>left</wp:align>
                        </wp:positionH>
                        <wp:positionV relativeFrom="paragraph">
                          <wp:posOffset>716973</wp:posOffset>
                        </wp:positionV>
                        <wp:extent cx="2412769" cy="409575"/>
                        <wp:effectExtent l="0" t="0" r="6985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DCYF-Logo-Color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2769" cy="409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F0244" w:rsidRPr="009A6FF6">
                    <w:rPr>
                      <w:rFonts w:ascii="Calibri" w:hAnsi="Calibri" w:cs="Calibri"/>
                      <w:sz w:val="22"/>
                    </w:rPr>
                    <w:t>All proceeds go to the Children’s Trust of Washington to suppor</w:t>
                  </w:r>
                  <w:r>
                    <w:rPr>
                      <w:rFonts w:ascii="Calibri" w:hAnsi="Calibri" w:cs="Calibri"/>
                      <w:sz w:val="22"/>
                    </w:rPr>
                    <w:t>t community prevention efforts.</w:t>
                  </w:r>
                  <w:r w:rsidR="007F0244" w:rsidRPr="009A6FF6">
                    <w:rPr>
                      <w:rFonts w:ascii="Calibri" w:hAnsi="Calibri" w:cs="Calibri"/>
                      <w:sz w:val="22"/>
                    </w:rPr>
                    <w:t xml:space="preserve"> For more information or other ways to support this work</w:t>
                  </w:r>
                  <w:r>
                    <w:rPr>
                      <w:rFonts w:ascii="Calibri" w:hAnsi="Calibri" w:cs="Calibri"/>
                      <w:sz w:val="22"/>
                    </w:rPr>
                    <w:t>,</w:t>
                  </w:r>
                  <w:r w:rsidR="007F0244" w:rsidRPr="009A6FF6">
                    <w:rPr>
                      <w:rFonts w:ascii="Calibri" w:hAnsi="Calibri" w:cs="Calibri"/>
                      <w:sz w:val="22"/>
                    </w:rPr>
                    <w:t xml:space="preserve"> please visit: </w:t>
                  </w:r>
                  <w:hyperlink r:id="rId12" w:history="1">
                    <w:r w:rsidR="007F0244" w:rsidRPr="00856B00">
                      <w:rPr>
                        <w:rStyle w:val="Hyperlink"/>
                        <w:rFonts w:ascii="Calibri" w:hAnsi="Calibri" w:cs="Calibri"/>
                        <w:color w:val="006580"/>
                        <w:sz w:val="22"/>
                      </w:rPr>
                      <w:t>The Children’s Trust of Washington</w:t>
                    </w:r>
                  </w:hyperlink>
                  <w:r w:rsidR="007F0244" w:rsidRPr="009A6FF6">
                    <w:rPr>
                      <w:rFonts w:ascii="Calibri" w:hAnsi="Calibri" w:cs="Calibri"/>
                      <w:sz w:val="22"/>
                    </w:rPr>
                    <w:t>.</w:t>
                  </w:r>
                </w:p>
              </w:tc>
            </w:tr>
          </w:tbl>
          <w:p w:rsidR="00A6408A" w:rsidRDefault="00A6408A"/>
        </w:tc>
        <w:tc>
          <w:tcPr>
            <w:tcW w:w="144" w:type="dxa"/>
          </w:tcPr>
          <w:p w:rsidR="00A6408A" w:rsidRDefault="00A6408A" w:rsidP="007F0244">
            <w:pPr>
              <w:ind w:left="-180"/>
            </w:pPr>
          </w:p>
        </w:tc>
        <w:tc>
          <w:tcPr>
            <w:tcW w:w="3546" w:type="dxa"/>
          </w:tcPr>
          <w:p w:rsidR="004838F7" w:rsidRPr="00765C07" w:rsidRDefault="004838F7"/>
          <w:tbl>
            <w:tblPr>
              <w:tblW w:w="3720" w:type="dxa"/>
              <w:tblLayout w:type="fixed"/>
              <w:tblCellMar>
                <w:top w:w="115" w:type="dxa"/>
                <w:left w:w="259" w:type="dxa"/>
                <w:bottom w:w="115" w:type="dxa"/>
                <w:right w:w="259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720"/>
            </w:tblGrid>
            <w:tr w:rsidR="00A6408A" w:rsidRPr="00765C07" w:rsidTr="007F0244">
              <w:trPr>
                <w:trHeight w:hRule="exact" w:val="6415"/>
              </w:trPr>
              <w:tc>
                <w:tcPr>
                  <w:tcW w:w="3720" w:type="dxa"/>
                </w:tcPr>
                <w:p w:rsidR="00A6408A" w:rsidRPr="00765C07" w:rsidRDefault="00A6408A"/>
              </w:tc>
            </w:tr>
            <w:tr w:rsidR="004838F7" w:rsidRPr="00765C07" w:rsidTr="007F0244">
              <w:trPr>
                <w:trHeight w:hRule="exact" w:val="5616"/>
              </w:trPr>
              <w:tc>
                <w:tcPr>
                  <w:tcW w:w="3720" w:type="dxa"/>
                  <w:shd w:val="clear" w:color="auto" w:fill="006580"/>
                  <w:vAlign w:val="center"/>
                </w:tcPr>
                <w:tbl>
                  <w:tblPr>
                    <w:tblStyle w:val="TableGrid"/>
                    <w:tblpPr w:leftFromText="180" w:rightFromText="180" w:vertAnchor="page" w:horzAnchor="margin" w:tblpY="411"/>
                    <w:tblOverlap w:val="never"/>
                    <w:tblW w:w="301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05"/>
                    <w:gridCol w:w="1005"/>
                    <w:gridCol w:w="1007"/>
                  </w:tblGrid>
                  <w:tr w:rsidR="00186A17" w:rsidRPr="00765C07" w:rsidTr="00856B00">
                    <w:trPr>
                      <w:trHeight w:val="1861"/>
                    </w:trPr>
                    <w:tc>
                      <w:tcPr>
                        <w:tcW w:w="100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595959" w:themeFill="text1" w:themeFillTint="A6"/>
                        <w:vAlign w:val="center"/>
                      </w:tcPr>
                      <w:p w:rsidR="00186A17" w:rsidRPr="00765C07" w:rsidRDefault="00186A17" w:rsidP="00856B00">
                        <w:pPr>
                          <w:pStyle w:val="Heading3"/>
                          <w:outlineLvl w:val="2"/>
                          <w:rPr>
                            <w:rFonts w:ascii="Calibri" w:hAnsi="Calibri" w:cs="Calibri"/>
                            <w:b/>
                            <w:caps w:val="0"/>
                            <w:sz w:val="20"/>
                            <w:szCs w:val="20"/>
                          </w:rPr>
                        </w:pPr>
                        <w:r w:rsidRPr="00765C07">
                          <w:rPr>
                            <w:rFonts w:ascii="Calibri" w:hAnsi="Calibri" w:cs="Calibri"/>
                            <w:b/>
                            <w:caps w:val="0"/>
                            <w:sz w:val="20"/>
                            <w:szCs w:val="20"/>
                          </w:rPr>
                          <w:t>Pinwheel Quantity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595959" w:themeFill="text1" w:themeFillTint="A6"/>
                        <w:vAlign w:val="center"/>
                      </w:tcPr>
                      <w:p w:rsidR="00186A17" w:rsidRPr="00765C07" w:rsidRDefault="00186A17" w:rsidP="00856B00">
                        <w:pPr>
                          <w:pStyle w:val="Heading3"/>
                          <w:outlineLvl w:val="2"/>
                          <w:rPr>
                            <w:rFonts w:ascii="Calibri" w:hAnsi="Calibri" w:cs="Calibri"/>
                            <w:b/>
                            <w:caps w:val="0"/>
                            <w:sz w:val="20"/>
                            <w:szCs w:val="20"/>
                          </w:rPr>
                        </w:pPr>
                        <w:r w:rsidRPr="00765C07">
                          <w:rPr>
                            <w:rFonts w:ascii="Calibri" w:hAnsi="Calibri" w:cs="Calibri"/>
                            <w:b/>
                            <w:caps w:val="0"/>
                            <w:sz w:val="20"/>
                            <w:szCs w:val="20"/>
                          </w:rPr>
                          <w:t>Per Pinwheel Cost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595959" w:themeFill="text1" w:themeFillTint="A6"/>
                        <w:vAlign w:val="center"/>
                      </w:tcPr>
                      <w:p w:rsidR="00186A17" w:rsidRPr="00765C07" w:rsidRDefault="00186A17" w:rsidP="00856B00">
                        <w:pPr>
                          <w:pStyle w:val="Heading3"/>
                          <w:outlineLvl w:val="2"/>
                          <w:rPr>
                            <w:rFonts w:ascii="Calibri" w:hAnsi="Calibri" w:cs="Calibri"/>
                            <w:b/>
                            <w:caps w:val="0"/>
                            <w:sz w:val="20"/>
                            <w:szCs w:val="20"/>
                          </w:rPr>
                        </w:pPr>
                        <w:r w:rsidRPr="00765C07">
                          <w:rPr>
                            <w:rFonts w:ascii="Calibri" w:hAnsi="Calibri" w:cs="Calibri"/>
                            <w:b/>
                            <w:caps w:val="0"/>
                            <w:sz w:val="20"/>
                            <w:szCs w:val="20"/>
                          </w:rPr>
                          <w:t>Shipping &amp; Handling Fee Per Box/Case</w:t>
                        </w:r>
                      </w:p>
                    </w:tc>
                  </w:tr>
                  <w:tr w:rsidR="00186A17" w:rsidRPr="00765C07" w:rsidTr="00856B00">
                    <w:trPr>
                      <w:trHeight w:val="619"/>
                    </w:trPr>
                    <w:tc>
                      <w:tcPr>
                        <w:tcW w:w="100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186A17" w:rsidRPr="00765C07" w:rsidRDefault="00186A17" w:rsidP="00186A17">
                        <w:pPr>
                          <w:pStyle w:val="Heading3"/>
                          <w:jc w:val="left"/>
                          <w:outlineLvl w:val="2"/>
                          <w:rPr>
                            <w:rFonts w:ascii="Calibri" w:hAnsi="Calibri" w:cs="Calibri"/>
                            <w:b/>
                            <w:caps w:val="0"/>
                            <w:sz w:val="20"/>
                            <w:szCs w:val="20"/>
                          </w:rPr>
                        </w:pPr>
                        <w:r w:rsidRPr="00765C07">
                          <w:rPr>
                            <w:rFonts w:ascii="Calibri" w:hAnsi="Calibri" w:cs="Calibri"/>
                            <w:b/>
                            <w:caps w:val="0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86A17" w:rsidRPr="00765C07" w:rsidRDefault="00186A17" w:rsidP="00856B00">
                        <w:pPr>
                          <w:pStyle w:val="Heading3"/>
                          <w:outlineLvl w:val="2"/>
                          <w:rPr>
                            <w:rFonts w:ascii="Calibri" w:hAnsi="Calibri" w:cs="Calibri"/>
                            <w:caps w:val="0"/>
                            <w:sz w:val="20"/>
                            <w:szCs w:val="20"/>
                          </w:rPr>
                        </w:pPr>
                        <w:r w:rsidRPr="00765C07">
                          <w:rPr>
                            <w:rFonts w:ascii="Calibri" w:hAnsi="Calibri" w:cs="Calibri"/>
                            <w:caps w:val="0"/>
                            <w:sz w:val="20"/>
                            <w:szCs w:val="20"/>
                          </w:rPr>
                          <w:t>$.50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86A17" w:rsidRPr="00765C07" w:rsidRDefault="00186A17" w:rsidP="00856B00">
                        <w:pPr>
                          <w:pStyle w:val="Heading3"/>
                          <w:outlineLvl w:val="2"/>
                          <w:rPr>
                            <w:rFonts w:ascii="Calibri" w:hAnsi="Calibri" w:cs="Calibri"/>
                            <w:caps w:val="0"/>
                            <w:sz w:val="20"/>
                            <w:szCs w:val="20"/>
                          </w:rPr>
                        </w:pPr>
                        <w:r w:rsidRPr="00765C07">
                          <w:rPr>
                            <w:rFonts w:ascii="Calibri" w:hAnsi="Calibri" w:cs="Calibri"/>
                            <w:caps w:val="0"/>
                            <w:sz w:val="20"/>
                            <w:szCs w:val="20"/>
                          </w:rPr>
                          <w:t>$4</w:t>
                        </w:r>
                      </w:p>
                    </w:tc>
                  </w:tr>
                  <w:tr w:rsidR="00186A17" w:rsidRPr="00765C07" w:rsidTr="00856B00">
                    <w:trPr>
                      <w:trHeight w:val="619"/>
                    </w:trPr>
                    <w:tc>
                      <w:tcPr>
                        <w:tcW w:w="100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186A17" w:rsidRPr="00765C07" w:rsidRDefault="00186A17" w:rsidP="00186A17">
                        <w:pPr>
                          <w:pStyle w:val="Heading3"/>
                          <w:jc w:val="left"/>
                          <w:outlineLvl w:val="2"/>
                          <w:rPr>
                            <w:rFonts w:ascii="Calibri" w:hAnsi="Calibri" w:cs="Calibri"/>
                            <w:b/>
                            <w:caps w:val="0"/>
                            <w:sz w:val="20"/>
                            <w:szCs w:val="20"/>
                          </w:rPr>
                        </w:pPr>
                        <w:r w:rsidRPr="00765C07">
                          <w:rPr>
                            <w:rFonts w:ascii="Calibri" w:hAnsi="Calibri" w:cs="Calibri"/>
                            <w:b/>
                            <w:caps w:val="0"/>
                            <w:sz w:val="20"/>
                            <w:szCs w:val="20"/>
                          </w:rPr>
                          <w:t>120</w:t>
                        </w:r>
                        <w:r w:rsidR="00F74FF5" w:rsidRPr="00765C07">
                          <w:rPr>
                            <w:rFonts w:ascii="Calibri" w:hAnsi="Calibri" w:cs="Calibri"/>
                            <w:b/>
                            <w:caps w:val="0"/>
                            <w:sz w:val="20"/>
                            <w:szCs w:val="20"/>
                          </w:rPr>
                          <w:t>, 180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86A17" w:rsidRPr="00765C07" w:rsidRDefault="00F74FF5" w:rsidP="00856B00">
                        <w:pPr>
                          <w:pStyle w:val="Heading3"/>
                          <w:outlineLvl w:val="2"/>
                          <w:rPr>
                            <w:rFonts w:ascii="Calibri" w:hAnsi="Calibri" w:cs="Calibri"/>
                            <w:caps w:val="0"/>
                            <w:sz w:val="20"/>
                            <w:szCs w:val="20"/>
                          </w:rPr>
                        </w:pPr>
                        <w:r w:rsidRPr="00765C07">
                          <w:rPr>
                            <w:rFonts w:ascii="Calibri" w:hAnsi="Calibri" w:cs="Calibri"/>
                            <w:caps w:val="0"/>
                            <w:sz w:val="20"/>
                            <w:szCs w:val="20"/>
                          </w:rPr>
                          <w:t>$.48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86A17" w:rsidRPr="00765C07" w:rsidRDefault="00F74FF5" w:rsidP="00856B00">
                        <w:pPr>
                          <w:pStyle w:val="Heading3"/>
                          <w:outlineLvl w:val="2"/>
                          <w:rPr>
                            <w:rFonts w:ascii="Calibri" w:hAnsi="Calibri" w:cs="Calibri"/>
                            <w:caps w:val="0"/>
                            <w:sz w:val="20"/>
                            <w:szCs w:val="20"/>
                          </w:rPr>
                        </w:pPr>
                        <w:r w:rsidRPr="00765C07">
                          <w:rPr>
                            <w:rFonts w:ascii="Calibri" w:hAnsi="Calibri" w:cs="Calibri"/>
                            <w:caps w:val="0"/>
                            <w:sz w:val="20"/>
                            <w:szCs w:val="20"/>
                          </w:rPr>
                          <w:t>$9</w:t>
                        </w:r>
                      </w:p>
                    </w:tc>
                  </w:tr>
                  <w:tr w:rsidR="00186A17" w:rsidRPr="00765C07" w:rsidTr="00856B00">
                    <w:trPr>
                      <w:trHeight w:val="862"/>
                    </w:trPr>
                    <w:tc>
                      <w:tcPr>
                        <w:tcW w:w="100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186A17" w:rsidRPr="00765C07" w:rsidRDefault="00F74FF5" w:rsidP="00856B00">
                        <w:pPr>
                          <w:pStyle w:val="Heading3"/>
                          <w:jc w:val="left"/>
                          <w:outlineLvl w:val="2"/>
                          <w:rPr>
                            <w:rFonts w:ascii="Calibri" w:hAnsi="Calibri" w:cs="Calibri"/>
                            <w:b/>
                            <w:caps w:val="0"/>
                            <w:sz w:val="20"/>
                            <w:szCs w:val="20"/>
                          </w:rPr>
                        </w:pPr>
                        <w:r w:rsidRPr="00765C07">
                          <w:rPr>
                            <w:rFonts w:ascii="Calibri" w:hAnsi="Calibri" w:cs="Calibri"/>
                            <w:b/>
                            <w:caps w:val="0"/>
                            <w:sz w:val="20"/>
                            <w:szCs w:val="20"/>
                          </w:rPr>
                          <w:t>240,</w:t>
                        </w:r>
                        <w:r w:rsidR="00856B00">
                          <w:rPr>
                            <w:rFonts w:ascii="Calibri" w:hAnsi="Calibri" w:cs="Calibri"/>
                            <w:b/>
                            <w:caps w:val="0"/>
                            <w:sz w:val="20"/>
                            <w:szCs w:val="20"/>
                          </w:rPr>
                          <w:t xml:space="preserve"> </w:t>
                        </w:r>
                        <w:r w:rsidRPr="00765C07">
                          <w:rPr>
                            <w:rFonts w:ascii="Calibri" w:hAnsi="Calibri" w:cs="Calibri"/>
                            <w:b/>
                            <w:caps w:val="0"/>
                            <w:sz w:val="20"/>
                            <w:szCs w:val="20"/>
                          </w:rPr>
                          <w:t>480,</w:t>
                        </w:r>
                        <w:r w:rsidR="00856B00">
                          <w:rPr>
                            <w:rFonts w:ascii="Calibri" w:hAnsi="Calibri" w:cs="Calibri"/>
                            <w:b/>
                            <w:caps w:val="0"/>
                            <w:sz w:val="20"/>
                            <w:szCs w:val="20"/>
                          </w:rPr>
                          <w:t xml:space="preserve"> </w:t>
                        </w:r>
                        <w:r w:rsidRPr="00765C07">
                          <w:rPr>
                            <w:rFonts w:ascii="Calibri" w:hAnsi="Calibri" w:cs="Calibri"/>
                            <w:b/>
                            <w:caps w:val="0"/>
                            <w:sz w:val="20"/>
                            <w:szCs w:val="20"/>
                          </w:rPr>
                          <w:t>720*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86A17" w:rsidRPr="00765C07" w:rsidRDefault="00F74FF5" w:rsidP="00856B00">
                        <w:pPr>
                          <w:pStyle w:val="Heading3"/>
                          <w:outlineLvl w:val="2"/>
                          <w:rPr>
                            <w:rFonts w:ascii="Calibri" w:hAnsi="Calibri" w:cs="Calibri"/>
                            <w:caps w:val="0"/>
                            <w:sz w:val="20"/>
                            <w:szCs w:val="20"/>
                          </w:rPr>
                        </w:pPr>
                        <w:r w:rsidRPr="00765C07">
                          <w:rPr>
                            <w:rFonts w:ascii="Calibri" w:hAnsi="Calibri" w:cs="Calibri"/>
                            <w:caps w:val="0"/>
                            <w:sz w:val="20"/>
                            <w:szCs w:val="20"/>
                          </w:rPr>
                          <w:t>$.45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86A17" w:rsidRPr="00765C07" w:rsidRDefault="00F74FF5" w:rsidP="00856B00">
                        <w:pPr>
                          <w:pStyle w:val="Heading3"/>
                          <w:outlineLvl w:val="2"/>
                          <w:rPr>
                            <w:rFonts w:ascii="Calibri" w:hAnsi="Calibri" w:cs="Calibri"/>
                            <w:caps w:val="0"/>
                            <w:sz w:val="20"/>
                            <w:szCs w:val="20"/>
                          </w:rPr>
                        </w:pPr>
                        <w:r w:rsidRPr="00765C07">
                          <w:rPr>
                            <w:rFonts w:ascii="Calibri" w:hAnsi="Calibri" w:cs="Calibri"/>
                            <w:caps w:val="0"/>
                            <w:sz w:val="20"/>
                            <w:szCs w:val="20"/>
                          </w:rPr>
                          <w:t>$15</w:t>
                        </w:r>
                      </w:p>
                    </w:tc>
                  </w:tr>
                  <w:tr w:rsidR="009D0A51" w:rsidRPr="00765C07" w:rsidTr="007F0244">
                    <w:trPr>
                      <w:trHeight w:val="862"/>
                    </w:trPr>
                    <w:tc>
                      <w:tcPr>
                        <w:tcW w:w="3017" w:type="dxa"/>
                        <w:gridSpan w:val="3"/>
                        <w:tcBorders>
                          <w:top w:val="single" w:sz="4" w:space="0" w:color="FFFFFF" w:themeColor="background1"/>
                          <w:left w:val="nil"/>
                          <w:bottom w:val="nil"/>
                          <w:right w:val="nil"/>
                        </w:tcBorders>
                      </w:tcPr>
                      <w:p w:rsidR="009D0A51" w:rsidRPr="00856B00" w:rsidRDefault="009D0A51" w:rsidP="00186A17">
                        <w:pPr>
                          <w:pStyle w:val="Heading3"/>
                          <w:jc w:val="left"/>
                          <w:outlineLvl w:val="2"/>
                          <w:rPr>
                            <w:rFonts w:ascii="Calibri" w:hAnsi="Calibri" w:cs="Calibri"/>
                            <w:i/>
                            <w:caps w:val="0"/>
                            <w:sz w:val="20"/>
                            <w:szCs w:val="20"/>
                          </w:rPr>
                        </w:pPr>
                        <w:r w:rsidRPr="00856B00">
                          <w:rPr>
                            <w:rFonts w:ascii="Calibri" w:hAnsi="Calibri" w:cs="Calibri"/>
                            <w:i/>
                            <w:caps w:val="0"/>
                            <w:sz w:val="18"/>
                            <w:szCs w:val="18"/>
                          </w:rPr>
                          <w:t>*More than 720 can be ordered, but must be ordered in quantities of 240.</w:t>
                        </w:r>
                      </w:p>
                    </w:tc>
                  </w:tr>
                </w:tbl>
                <w:p w:rsidR="00765C07" w:rsidRPr="009D0A51" w:rsidRDefault="00765C07" w:rsidP="007F0244">
                  <w:pPr>
                    <w:pStyle w:val="Heading3"/>
                    <w:ind w:right="-260"/>
                    <w:jc w:val="left"/>
                    <w:rPr>
                      <w:rFonts w:ascii="Calibri" w:hAnsi="Calibri" w:cs="Calibri"/>
                      <w:caps w:val="0"/>
                      <w:sz w:val="18"/>
                      <w:szCs w:val="18"/>
                    </w:rPr>
                  </w:pPr>
                </w:p>
              </w:tc>
            </w:tr>
          </w:tbl>
          <w:p w:rsidR="00A6408A" w:rsidRPr="00765C07" w:rsidRDefault="00A6408A"/>
        </w:tc>
      </w:tr>
    </w:tbl>
    <w:p w:rsidR="00765C07" w:rsidRPr="009A6FF6" w:rsidRDefault="00765C07" w:rsidP="00765C07">
      <w:pPr>
        <w:spacing w:after="0" w:line="240" w:lineRule="auto"/>
        <w:rPr>
          <w:rFonts w:ascii="Calibri" w:hAnsi="Calibri" w:cs="Calibri"/>
          <w:sz w:val="22"/>
        </w:rPr>
      </w:pPr>
    </w:p>
    <w:p w:rsidR="00CD2566" w:rsidRPr="00856B00" w:rsidRDefault="00CD2566" w:rsidP="00CD2566">
      <w:pPr>
        <w:spacing w:after="0" w:line="240" w:lineRule="auto"/>
        <w:ind w:right="-90"/>
        <w:jc w:val="center"/>
        <w:rPr>
          <w:rFonts w:ascii="Calibri" w:hAnsi="Calibri" w:cs="Calibri"/>
          <w:b/>
          <w:color w:val="006580"/>
          <w:sz w:val="24"/>
          <w:szCs w:val="28"/>
        </w:rPr>
      </w:pPr>
      <w:r w:rsidRPr="00856B00">
        <w:rPr>
          <w:rFonts w:ascii="Calibri" w:hAnsi="Calibri" w:cs="Calibri"/>
          <w:b/>
          <w:color w:val="006580"/>
          <w:sz w:val="24"/>
          <w:szCs w:val="28"/>
        </w:rPr>
        <w:lastRenderedPageBreak/>
        <w:t xml:space="preserve">We have limited quantity available, </w:t>
      </w:r>
      <w:r w:rsidR="00856B00">
        <w:rPr>
          <w:rFonts w:ascii="Calibri" w:hAnsi="Calibri" w:cs="Calibri"/>
          <w:b/>
          <w:color w:val="006580"/>
          <w:sz w:val="24"/>
          <w:szCs w:val="28"/>
        </w:rPr>
        <w:t xml:space="preserve">so </w:t>
      </w:r>
      <w:r w:rsidRPr="00856B00">
        <w:rPr>
          <w:rFonts w:ascii="Calibri" w:hAnsi="Calibri" w:cs="Calibri"/>
          <w:b/>
          <w:color w:val="006580"/>
          <w:sz w:val="24"/>
          <w:szCs w:val="28"/>
        </w:rPr>
        <w:t>pinwheels will be provided on a first come, first serve</w:t>
      </w:r>
      <w:r w:rsidR="00856B00">
        <w:rPr>
          <w:rFonts w:ascii="Calibri" w:hAnsi="Calibri" w:cs="Calibri"/>
          <w:b/>
          <w:color w:val="006580"/>
          <w:sz w:val="24"/>
          <w:szCs w:val="28"/>
        </w:rPr>
        <w:t>d</w:t>
      </w:r>
      <w:r w:rsidRPr="00856B00">
        <w:rPr>
          <w:rFonts w:ascii="Calibri" w:hAnsi="Calibri" w:cs="Calibri"/>
          <w:b/>
          <w:color w:val="006580"/>
          <w:sz w:val="24"/>
          <w:szCs w:val="28"/>
        </w:rPr>
        <w:t xml:space="preserve"> basis.</w:t>
      </w:r>
    </w:p>
    <w:p w:rsidR="00CD2566" w:rsidRPr="009A6FF6" w:rsidRDefault="00CD2566" w:rsidP="00765C07">
      <w:pPr>
        <w:spacing w:after="0" w:line="240" w:lineRule="auto"/>
        <w:rPr>
          <w:rFonts w:ascii="Calibri" w:hAnsi="Calibri" w:cs="Calibri"/>
          <w:sz w:val="22"/>
        </w:rPr>
      </w:pPr>
    </w:p>
    <w:p w:rsidR="00CD2566" w:rsidRDefault="00765C07" w:rsidP="00CD2566">
      <w:pPr>
        <w:spacing w:after="0" w:line="240" w:lineRule="auto"/>
        <w:jc w:val="center"/>
        <w:rPr>
          <w:rFonts w:ascii="Calibri" w:hAnsi="Calibri" w:cs="Calibri"/>
          <w:sz w:val="22"/>
        </w:rPr>
      </w:pPr>
      <w:r w:rsidRPr="009A6FF6">
        <w:rPr>
          <w:rFonts w:ascii="Calibri" w:hAnsi="Calibri" w:cs="Calibri"/>
          <w:sz w:val="22"/>
        </w:rPr>
        <w:t>Please fill out the below information if you are interested in receiving pinwheels for your organization.</w:t>
      </w:r>
    </w:p>
    <w:p w:rsidR="00765C07" w:rsidRDefault="00765C07" w:rsidP="00CD2566">
      <w:pPr>
        <w:spacing w:after="0" w:line="240" w:lineRule="auto"/>
        <w:jc w:val="center"/>
        <w:rPr>
          <w:rFonts w:ascii="Calibri" w:hAnsi="Calibri" w:cs="Calibri"/>
          <w:sz w:val="22"/>
        </w:rPr>
      </w:pPr>
      <w:r w:rsidRPr="009A6FF6">
        <w:rPr>
          <w:rFonts w:ascii="Calibri" w:hAnsi="Calibri" w:cs="Calibri"/>
          <w:sz w:val="22"/>
        </w:rPr>
        <w:t xml:space="preserve">Pinwheels </w:t>
      </w:r>
      <w:r w:rsidRPr="009A6FF6">
        <w:rPr>
          <w:rFonts w:ascii="Calibri" w:hAnsi="Calibri" w:cs="Calibri"/>
          <w:b/>
          <w:sz w:val="22"/>
          <w:u w:val="single"/>
        </w:rPr>
        <w:t>will not</w:t>
      </w:r>
      <w:r w:rsidRPr="009A6FF6">
        <w:rPr>
          <w:rFonts w:ascii="Calibri" w:hAnsi="Calibri" w:cs="Calibri"/>
          <w:sz w:val="22"/>
        </w:rPr>
        <w:t xml:space="preserve"> be shipped to P.O. boxes.</w:t>
      </w:r>
    </w:p>
    <w:p w:rsidR="00CD2566" w:rsidRDefault="00CD2566" w:rsidP="00765C07">
      <w:pPr>
        <w:spacing w:after="0" w:line="240" w:lineRule="auto"/>
        <w:rPr>
          <w:rFonts w:cstheme="minorHAnsi"/>
        </w:rPr>
      </w:pPr>
    </w:p>
    <w:p w:rsidR="00CD2566" w:rsidRPr="0000365A" w:rsidRDefault="00CD2566" w:rsidP="00765C07">
      <w:pPr>
        <w:spacing w:after="0" w:line="240" w:lineRule="auto"/>
        <w:rPr>
          <w:rFonts w:cstheme="minorHAnsi"/>
        </w:rPr>
      </w:pPr>
    </w:p>
    <w:p w:rsidR="00765C07" w:rsidRPr="009A6FF6" w:rsidRDefault="00765C07" w:rsidP="00765C07">
      <w:pPr>
        <w:spacing w:after="0" w:line="240" w:lineRule="auto"/>
        <w:rPr>
          <w:rFonts w:ascii="Calibri" w:hAnsi="Calibri" w:cs="Calibri"/>
          <w:sz w:val="22"/>
        </w:rPr>
      </w:pPr>
      <w:r w:rsidRPr="009A6FF6">
        <w:rPr>
          <w:rFonts w:ascii="Calibri" w:hAnsi="Calibri" w:cs="Calibri"/>
          <w:sz w:val="22"/>
        </w:rPr>
        <w:t>Name:</w:t>
      </w:r>
      <w:r w:rsidRPr="009A6FF6">
        <w:rPr>
          <w:rFonts w:ascii="Calibri" w:hAnsi="Calibri" w:cs="Calibri"/>
          <w:sz w:val="22"/>
        </w:rPr>
        <w:tab/>
      </w:r>
      <w:r w:rsidRPr="009A6FF6">
        <w:rPr>
          <w:rFonts w:ascii="Calibri" w:hAnsi="Calibri" w:cs="Calibri"/>
          <w:sz w:val="22"/>
        </w:rPr>
        <w:tab/>
      </w:r>
      <w:r w:rsidR="00CD2566">
        <w:rPr>
          <w:rFonts w:ascii="Calibri" w:hAnsi="Calibri" w:cs="Calibri"/>
          <w:sz w:val="22"/>
        </w:rPr>
        <w:tab/>
      </w:r>
      <w:r w:rsidR="00047880">
        <w:rPr>
          <w:rFonts w:ascii="Calibri" w:hAnsi="Calibri" w:cs="Calibri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047880">
        <w:rPr>
          <w:rFonts w:ascii="Calibri" w:hAnsi="Calibri" w:cs="Calibri"/>
          <w:sz w:val="22"/>
        </w:rPr>
        <w:instrText xml:space="preserve"> FORMTEXT </w:instrText>
      </w:r>
      <w:r w:rsidR="00047880">
        <w:rPr>
          <w:rFonts w:ascii="Calibri" w:hAnsi="Calibri" w:cs="Calibri"/>
          <w:sz w:val="22"/>
        </w:rPr>
      </w:r>
      <w:r w:rsidR="00047880">
        <w:rPr>
          <w:rFonts w:ascii="Calibri" w:hAnsi="Calibri" w:cs="Calibri"/>
          <w:sz w:val="22"/>
        </w:rPr>
        <w:fldChar w:fldCharType="separate"/>
      </w:r>
      <w:r w:rsidR="00047880">
        <w:rPr>
          <w:rFonts w:ascii="Calibri" w:hAnsi="Calibri" w:cs="Calibri"/>
          <w:noProof/>
          <w:sz w:val="22"/>
        </w:rPr>
        <w:t> </w:t>
      </w:r>
      <w:r w:rsidR="00047880">
        <w:rPr>
          <w:rFonts w:ascii="Calibri" w:hAnsi="Calibri" w:cs="Calibri"/>
          <w:noProof/>
          <w:sz w:val="22"/>
        </w:rPr>
        <w:t> </w:t>
      </w:r>
      <w:r w:rsidR="00047880">
        <w:rPr>
          <w:rFonts w:ascii="Calibri" w:hAnsi="Calibri" w:cs="Calibri"/>
          <w:noProof/>
          <w:sz w:val="22"/>
        </w:rPr>
        <w:t> </w:t>
      </w:r>
      <w:r w:rsidR="00047880">
        <w:rPr>
          <w:rFonts w:ascii="Calibri" w:hAnsi="Calibri" w:cs="Calibri"/>
          <w:noProof/>
          <w:sz w:val="22"/>
        </w:rPr>
        <w:t> </w:t>
      </w:r>
      <w:r w:rsidR="00047880">
        <w:rPr>
          <w:rFonts w:ascii="Calibri" w:hAnsi="Calibri" w:cs="Calibri"/>
          <w:noProof/>
          <w:sz w:val="22"/>
        </w:rPr>
        <w:t> </w:t>
      </w:r>
      <w:r w:rsidR="00047880">
        <w:rPr>
          <w:rFonts w:ascii="Calibri" w:hAnsi="Calibri" w:cs="Calibri"/>
          <w:sz w:val="22"/>
        </w:rPr>
        <w:fldChar w:fldCharType="end"/>
      </w:r>
      <w:bookmarkEnd w:id="1"/>
    </w:p>
    <w:p w:rsidR="00765C07" w:rsidRPr="009A6FF6" w:rsidRDefault="00765C07" w:rsidP="00765C07">
      <w:pPr>
        <w:spacing w:after="0" w:line="240" w:lineRule="auto"/>
        <w:rPr>
          <w:rFonts w:ascii="Calibri" w:hAnsi="Calibri" w:cs="Calibri"/>
          <w:sz w:val="22"/>
        </w:rPr>
      </w:pPr>
    </w:p>
    <w:p w:rsidR="00765C07" w:rsidRPr="009A6FF6" w:rsidRDefault="00765C07" w:rsidP="00765C07">
      <w:pPr>
        <w:spacing w:after="0" w:line="240" w:lineRule="auto"/>
        <w:rPr>
          <w:rFonts w:ascii="Calibri" w:hAnsi="Calibri" w:cs="Calibri"/>
          <w:sz w:val="22"/>
        </w:rPr>
      </w:pPr>
      <w:r w:rsidRPr="009A6FF6">
        <w:rPr>
          <w:rFonts w:ascii="Calibri" w:hAnsi="Calibri" w:cs="Calibri"/>
          <w:sz w:val="22"/>
        </w:rPr>
        <w:t>Organization:</w:t>
      </w:r>
      <w:r w:rsidRPr="009A6FF6">
        <w:rPr>
          <w:rFonts w:ascii="Calibri" w:hAnsi="Calibri" w:cs="Calibri"/>
          <w:sz w:val="22"/>
        </w:rPr>
        <w:tab/>
      </w:r>
      <w:r w:rsidR="00CD2566">
        <w:rPr>
          <w:rFonts w:ascii="Calibri" w:hAnsi="Calibri" w:cs="Calibri"/>
          <w:sz w:val="22"/>
        </w:rPr>
        <w:tab/>
      </w:r>
      <w:r w:rsidRPr="009A6FF6">
        <w:rPr>
          <w:rFonts w:ascii="Calibri" w:hAnsi="Calibri" w:cs="Calibri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9A6FF6">
        <w:rPr>
          <w:rFonts w:ascii="Calibri" w:hAnsi="Calibri" w:cs="Calibri"/>
          <w:sz w:val="22"/>
        </w:rPr>
        <w:instrText xml:space="preserve"> FORMTEXT </w:instrText>
      </w:r>
      <w:r w:rsidRPr="009A6FF6">
        <w:rPr>
          <w:rFonts w:ascii="Calibri" w:hAnsi="Calibri" w:cs="Calibri"/>
          <w:sz w:val="22"/>
        </w:rPr>
      </w:r>
      <w:r w:rsidRPr="009A6FF6">
        <w:rPr>
          <w:rFonts w:ascii="Calibri" w:hAnsi="Calibri" w:cs="Calibri"/>
          <w:sz w:val="22"/>
        </w:rPr>
        <w:fldChar w:fldCharType="separate"/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sz w:val="22"/>
        </w:rPr>
        <w:fldChar w:fldCharType="end"/>
      </w:r>
      <w:bookmarkEnd w:id="2"/>
    </w:p>
    <w:p w:rsidR="00765C07" w:rsidRPr="009A6FF6" w:rsidRDefault="00765C07" w:rsidP="00765C07">
      <w:pPr>
        <w:spacing w:after="0" w:line="240" w:lineRule="auto"/>
        <w:rPr>
          <w:rFonts w:ascii="Calibri" w:hAnsi="Calibri" w:cs="Calibri"/>
          <w:sz w:val="22"/>
        </w:rPr>
      </w:pPr>
    </w:p>
    <w:p w:rsidR="00765C07" w:rsidRPr="009A6FF6" w:rsidRDefault="00765C07" w:rsidP="00765C07">
      <w:pPr>
        <w:spacing w:after="0" w:line="240" w:lineRule="auto"/>
        <w:rPr>
          <w:rFonts w:ascii="Calibri" w:hAnsi="Calibri" w:cs="Calibri"/>
          <w:sz w:val="22"/>
        </w:rPr>
      </w:pPr>
      <w:r w:rsidRPr="009A6FF6">
        <w:rPr>
          <w:rFonts w:ascii="Calibri" w:hAnsi="Calibri" w:cs="Calibri"/>
          <w:sz w:val="22"/>
        </w:rPr>
        <w:t>Address:</w:t>
      </w:r>
      <w:r w:rsidRPr="009A6FF6">
        <w:rPr>
          <w:rFonts w:ascii="Calibri" w:hAnsi="Calibri" w:cs="Calibri"/>
          <w:sz w:val="22"/>
        </w:rPr>
        <w:tab/>
      </w:r>
      <w:r w:rsidR="009A6FF6" w:rsidRPr="009A6FF6">
        <w:rPr>
          <w:rFonts w:ascii="Calibri" w:hAnsi="Calibri" w:cs="Calibri"/>
          <w:sz w:val="22"/>
        </w:rPr>
        <w:tab/>
      </w:r>
      <w:r w:rsidRPr="009A6FF6">
        <w:rPr>
          <w:rFonts w:ascii="Calibri" w:hAnsi="Calibri" w:cs="Calibri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9A6FF6">
        <w:rPr>
          <w:rFonts w:ascii="Calibri" w:hAnsi="Calibri" w:cs="Calibri"/>
          <w:sz w:val="22"/>
        </w:rPr>
        <w:instrText xml:space="preserve"> FORMTEXT </w:instrText>
      </w:r>
      <w:r w:rsidRPr="009A6FF6">
        <w:rPr>
          <w:rFonts w:ascii="Calibri" w:hAnsi="Calibri" w:cs="Calibri"/>
          <w:sz w:val="22"/>
        </w:rPr>
      </w:r>
      <w:r w:rsidRPr="009A6FF6">
        <w:rPr>
          <w:rFonts w:ascii="Calibri" w:hAnsi="Calibri" w:cs="Calibri"/>
          <w:sz w:val="22"/>
        </w:rPr>
        <w:fldChar w:fldCharType="separate"/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sz w:val="22"/>
        </w:rPr>
        <w:fldChar w:fldCharType="end"/>
      </w:r>
      <w:bookmarkEnd w:id="3"/>
    </w:p>
    <w:p w:rsidR="00765C07" w:rsidRPr="009A6FF6" w:rsidRDefault="00765C07" w:rsidP="00765C07">
      <w:pPr>
        <w:spacing w:after="0" w:line="240" w:lineRule="auto"/>
        <w:rPr>
          <w:rFonts w:ascii="Calibri" w:hAnsi="Calibri" w:cs="Calibri"/>
          <w:sz w:val="22"/>
        </w:rPr>
      </w:pPr>
    </w:p>
    <w:p w:rsidR="00765C07" w:rsidRPr="009A6FF6" w:rsidRDefault="00765C07" w:rsidP="00765C07">
      <w:pPr>
        <w:spacing w:after="0" w:line="240" w:lineRule="auto"/>
        <w:rPr>
          <w:rFonts w:ascii="Calibri" w:hAnsi="Calibri" w:cs="Calibri"/>
          <w:sz w:val="22"/>
        </w:rPr>
      </w:pPr>
      <w:r w:rsidRPr="009A6FF6">
        <w:rPr>
          <w:rFonts w:ascii="Calibri" w:hAnsi="Calibri" w:cs="Calibri"/>
          <w:sz w:val="22"/>
        </w:rPr>
        <w:t>City:</w:t>
      </w:r>
      <w:r w:rsidRPr="009A6FF6">
        <w:rPr>
          <w:rFonts w:ascii="Calibri" w:hAnsi="Calibri" w:cs="Calibri"/>
          <w:sz w:val="22"/>
        </w:rPr>
        <w:tab/>
      </w:r>
      <w:r w:rsidRPr="009A6FF6">
        <w:rPr>
          <w:rFonts w:ascii="Calibri" w:hAnsi="Calibri" w:cs="Calibri"/>
          <w:sz w:val="22"/>
        </w:rPr>
        <w:tab/>
      </w:r>
      <w:r w:rsidR="009A6FF6" w:rsidRPr="009A6FF6">
        <w:rPr>
          <w:rFonts w:ascii="Calibri" w:hAnsi="Calibri" w:cs="Calibri"/>
          <w:sz w:val="22"/>
        </w:rPr>
        <w:tab/>
      </w:r>
      <w:r w:rsidRPr="009A6FF6">
        <w:rPr>
          <w:rFonts w:ascii="Calibri" w:hAnsi="Calibri" w:cs="Calibri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9A6FF6">
        <w:rPr>
          <w:rFonts w:ascii="Calibri" w:hAnsi="Calibri" w:cs="Calibri"/>
          <w:sz w:val="22"/>
        </w:rPr>
        <w:instrText xml:space="preserve"> FORMTEXT </w:instrText>
      </w:r>
      <w:r w:rsidRPr="009A6FF6">
        <w:rPr>
          <w:rFonts w:ascii="Calibri" w:hAnsi="Calibri" w:cs="Calibri"/>
          <w:sz w:val="22"/>
        </w:rPr>
      </w:r>
      <w:r w:rsidRPr="009A6FF6">
        <w:rPr>
          <w:rFonts w:ascii="Calibri" w:hAnsi="Calibri" w:cs="Calibri"/>
          <w:sz w:val="22"/>
        </w:rPr>
        <w:fldChar w:fldCharType="separate"/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sz w:val="22"/>
        </w:rPr>
        <w:fldChar w:fldCharType="end"/>
      </w:r>
      <w:bookmarkEnd w:id="4"/>
      <w:r w:rsidRPr="009A6FF6">
        <w:rPr>
          <w:rFonts w:ascii="Calibri" w:hAnsi="Calibri" w:cs="Calibri"/>
          <w:sz w:val="22"/>
        </w:rPr>
        <w:tab/>
      </w:r>
      <w:r w:rsidRPr="009A6FF6">
        <w:rPr>
          <w:rFonts w:ascii="Calibri" w:hAnsi="Calibri" w:cs="Calibri"/>
          <w:sz w:val="22"/>
        </w:rPr>
        <w:tab/>
        <w:t>State:</w:t>
      </w:r>
      <w:r w:rsidRPr="009A6FF6">
        <w:rPr>
          <w:rFonts w:ascii="Calibri" w:hAnsi="Calibri" w:cs="Calibri"/>
          <w:sz w:val="22"/>
        </w:rPr>
        <w:tab/>
      </w:r>
      <w:r w:rsidRPr="009A6FF6">
        <w:rPr>
          <w:rFonts w:ascii="Calibri" w:hAnsi="Calibri" w:cs="Calibri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9A6FF6">
        <w:rPr>
          <w:rFonts w:ascii="Calibri" w:hAnsi="Calibri" w:cs="Calibri"/>
          <w:sz w:val="22"/>
        </w:rPr>
        <w:instrText xml:space="preserve"> FORMTEXT </w:instrText>
      </w:r>
      <w:r w:rsidRPr="009A6FF6">
        <w:rPr>
          <w:rFonts w:ascii="Calibri" w:hAnsi="Calibri" w:cs="Calibri"/>
          <w:sz w:val="22"/>
        </w:rPr>
      </w:r>
      <w:r w:rsidRPr="009A6FF6">
        <w:rPr>
          <w:rFonts w:ascii="Calibri" w:hAnsi="Calibri" w:cs="Calibri"/>
          <w:sz w:val="22"/>
        </w:rPr>
        <w:fldChar w:fldCharType="separate"/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sz w:val="22"/>
        </w:rPr>
        <w:fldChar w:fldCharType="end"/>
      </w:r>
      <w:bookmarkEnd w:id="5"/>
      <w:r w:rsidRPr="009A6FF6">
        <w:rPr>
          <w:rFonts w:ascii="Calibri" w:hAnsi="Calibri" w:cs="Calibri"/>
          <w:sz w:val="22"/>
        </w:rPr>
        <w:tab/>
      </w:r>
      <w:r w:rsidRPr="009A6FF6">
        <w:rPr>
          <w:rFonts w:ascii="Calibri" w:hAnsi="Calibri" w:cs="Calibri"/>
          <w:sz w:val="22"/>
        </w:rPr>
        <w:tab/>
        <w:t>Zip:</w:t>
      </w:r>
      <w:r w:rsidRPr="009A6FF6">
        <w:rPr>
          <w:rFonts w:ascii="Calibri" w:hAnsi="Calibri" w:cs="Calibri"/>
          <w:sz w:val="22"/>
        </w:rPr>
        <w:tab/>
      </w:r>
      <w:r w:rsidRPr="009A6FF6">
        <w:rPr>
          <w:rFonts w:ascii="Calibri" w:hAnsi="Calibri" w:cs="Calibri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9A6FF6">
        <w:rPr>
          <w:rFonts w:ascii="Calibri" w:hAnsi="Calibri" w:cs="Calibri"/>
          <w:sz w:val="22"/>
        </w:rPr>
        <w:instrText xml:space="preserve"> FORMTEXT </w:instrText>
      </w:r>
      <w:r w:rsidRPr="009A6FF6">
        <w:rPr>
          <w:rFonts w:ascii="Calibri" w:hAnsi="Calibri" w:cs="Calibri"/>
          <w:sz w:val="22"/>
        </w:rPr>
      </w:r>
      <w:r w:rsidRPr="009A6FF6">
        <w:rPr>
          <w:rFonts w:ascii="Calibri" w:hAnsi="Calibri" w:cs="Calibri"/>
          <w:sz w:val="22"/>
        </w:rPr>
        <w:fldChar w:fldCharType="separate"/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noProof/>
          <w:sz w:val="22"/>
        </w:rPr>
        <w:t> </w:t>
      </w:r>
      <w:r w:rsidRPr="009A6FF6">
        <w:rPr>
          <w:rFonts w:ascii="Calibri" w:hAnsi="Calibri" w:cs="Calibri"/>
          <w:sz w:val="22"/>
        </w:rPr>
        <w:fldChar w:fldCharType="end"/>
      </w:r>
      <w:bookmarkEnd w:id="6"/>
    </w:p>
    <w:p w:rsidR="00765C07" w:rsidRPr="009A6FF6" w:rsidRDefault="00765C07" w:rsidP="00765C07">
      <w:pPr>
        <w:spacing w:after="0" w:line="240" w:lineRule="auto"/>
        <w:rPr>
          <w:rFonts w:ascii="Calibri" w:hAnsi="Calibri" w:cs="Calibri"/>
          <w:sz w:val="22"/>
        </w:rPr>
      </w:pPr>
    </w:p>
    <w:p w:rsidR="00765C07" w:rsidRPr="009A6FF6" w:rsidRDefault="00765C07" w:rsidP="00765C07">
      <w:pPr>
        <w:spacing w:after="0" w:line="240" w:lineRule="auto"/>
        <w:rPr>
          <w:rFonts w:ascii="Calibri" w:hAnsi="Calibri" w:cs="Calibri"/>
          <w:sz w:val="22"/>
        </w:rPr>
      </w:pPr>
      <w:r w:rsidRPr="009A6FF6">
        <w:rPr>
          <w:rFonts w:ascii="Calibri" w:hAnsi="Calibri" w:cs="Calibri"/>
          <w:sz w:val="22"/>
        </w:rPr>
        <w:t>Quantity:</w:t>
      </w:r>
      <w:r w:rsidRPr="009A6FF6">
        <w:rPr>
          <w:rFonts w:ascii="Calibri" w:hAnsi="Calibri" w:cs="Calibri"/>
          <w:sz w:val="22"/>
        </w:rPr>
        <w:tab/>
      </w:r>
      <w:r w:rsidR="009A6FF6" w:rsidRPr="009A6FF6">
        <w:rPr>
          <w:rFonts w:ascii="Calibri" w:hAnsi="Calibri" w:cs="Calibri"/>
          <w:sz w:val="22"/>
        </w:rPr>
        <w:tab/>
      </w:r>
      <w:sdt>
        <w:sdtPr>
          <w:rPr>
            <w:rFonts w:ascii="Calibri" w:hAnsi="Calibri" w:cs="Calibri"/>
            <w:sz w:val="22"/>
          </w:rPr>
          <w:id w:val="-1293365551"/>
          <w:placeholder>
            <w:docPart w:val="FB11E1F4C5F44B739830557595932592"/>
          </w:placeholder>
          <w:showingPlcHdr/>
          <w:dropDownList>
            <w:listItem w:value="Choose an item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480" w:value="480"/>
            <w:listItem w:displayText="720" w:value="720"/>
            <w:listItem w:displayText="960" w:value="960"/>
            <w:listItem w:displayText="1200" w:value="1200"/>
            <w:listItem w:displayText="1440" w:value="1440"/>
            <w:listItem w:displayText="Other" w:value="Other"/>
          </w:dropDownList>
        </w:sdtPr>
        <w:sdtEndPr/>
        <w:sdtContent>
          <w:r w:rsidR="00202BD8" w:rsidRPr="00202BD8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sdtContent>
      </w:sdt>
    </w:p>
    <w:p w:rsidR="00765C07" w:rsidRPr="00202BD8" w:rsidRDefault="00765C07" w:rsidP="00765C07">
      <w:pPr>
        <w:spacing w:after="0" w:line="240" w:lineRule="auto"/>
        <w:rPr>
          <w:rFonts w:ascii="Calibri" w:hAnsi="Calibri" w:cs="Calibri"/>
          <w:sz w:val="22"/>
        </w:rPr>
      </w:pPr>
    </w:p>
    <w:p w:rsidR="00202BD8" w:rsidRDefault="00202BD8" w:rsidP="00765C07">
      <w:pPr>
        <w:spacing w:after="0" w:line="240" w:lineRule="auto"/>
        <w:rPr>
          <w:rFonts w:ascii="Calibri" w:hAnsi="Calibri" w:cs="Calibri"/>
          <w:sz w:val="22"/>
        </w:rPr>
      </w:pPr>
    </w:p>
    <w:p w:rsidR="00765C07" w:rsidRDefault="00202BD8" w:rsidP="00765C07">
      <w:pPr>
        <w:spacing w:after="0" w:line="240" w:lineRule="auto"/>
        <w:rPr>
          <w:rFonts w:ascii="Calibri" w:hAnsi="Calibri" w:cs="Calibri"/>
          <w:sz w:val="22"/>
        </w:rPr>
      </w:pPr>
      <w:r w:rsidRPr="00202BD8">
        <w:rPr>
          <w:rFonts w:ascii="Calibri" w:hAnsi="Calibri" w:cs="Calibri"/>
          <w:sz w:val="22"/>
        </w:rPr>
        <w:t>If you are interested in receiving a Prevention for Pinwheel bulletin board, a seed packet, or both please indicate that below</w:t>
      </w:r>
      <w:r>
        <w:rPr>
          <w:rFonts w:ascii="Calibri" w:hAnsi="Calibri" w:cs="Calibri"/>
          <w:sz w:val="22"/>
        </w:rPr>
        <w:t xml:space="preserve"> (these will be shipped to the address provided above)</w:t>
      </w:r>
      <w:r w:rsidRPr="00202BD8">
        <w:rPr>
          <w:rFonts w:ascii="Calibri" w:hAnsi="Calibri" w:cs="Calibri"/>
          <w:sz w:val="22"/>
        </w:rPr>
        <w:t>:</w:t>
      </w:r>
    </w:p>
    <w:p w:rsidR="00202BD8" w:rsidRPr="00202BD8" w:rsidRDefault="00202BD8" w:rsidP="00765C07">
      <w:pPr>
        <w:spacing w:after="0" w:line="240" w:lineRule="auto"/>
        <w:rPr>
          <w:rFonts w:ascii="Calibri" w:hAnsi="Calibri" w:cs="Calibri"/>
          <w:sz w:val="22"/>
        </w:rPr>
      </w:pPr>
    </w:p>
    <w:p w:rsidR="00202BD8" w:rsidRPr="00202BD8" w:rsidRDefault="00F02CE4" w:rsidP="00765C07">
      <w:pPr>
        <w:spacing w:after="0" w:line="240" w:lineRule="auto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138190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BD8" w:rsidRPr="00202B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02BD8" w:rsidRPr="00202BD8">
        <w:rPr>
          <w:rFonts w:ascii="Calibri" w:hAnsi="Calibri" w:cs="Calibri"/>
          <w:sz w:val="22"/>
        </w:rPr>
        <w:t xml:space="preserve">  Bulletin Board</w:t>
      </w:r>
    </w:p>
    <w:p w:rsidR="00202BD8" w:rsidRPr="00202BD8" w:rsidRDefault="00F02CE4" w:rsidP="00202BD8">
      <w:pPr>
        <w:spacing w:after="0" w:line="240" w:lineRule="auto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31677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BD8" w:rsidRPr="00202B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02BD8" w:rsidRPr="00202BD8">
        <w:rPr>
          <w:rFonts w:ascii="Calibri" w:hAnsi="Calibri" w:cs="Calibri"/>
          <w:sz w:val="22"/>
        </w:rPr>
        <w:t xml:space="preserve">  Seed Packet</w:t>
      </w:r>
    </w:p>
    <w:p w:rsidR="00202BD8" w:rsidRDefault="00F02CE4" w:rsidP="00202BD8">
      <w:pPr>
        <w:spacing w:after="0" w:line="240" w:lineRule="auto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-18405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BD8" w:rsidRPr="00202B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02BD8" w:rsidRPr="00202BD8">
        <w:rPr>
          <w:rFonts w:ascii="Calibri" w:hAnsi="Calibri" w:cs="Calibri"/>
          <w:sz w:val="22"/>
        </w:rPr>
        <w:t xml:space="preserve">  Both (bulletin board &amp; seed packet)</w:t>
      </w:r>
    </w:p>
    <w:p w:rsidR="00202BD8" w:rsidRDefault="00202BD8" w:rsidP="00202BD8">
      <w:pPr>
        <w:spacing w:after="0" w:line="240" w:lineRule="auto"/>
        <w:rPr>
          <w:rFonts w:ascii="Calibri" w:hAnsi="Calibri" w:cs="Calibri"/>
          <w:sz w:val="22"/>
        </w:rPr>
      </w:pPr>
    </w:p>
    <w:p w:rsidR="00202BD8" w:rsidRDefault="00202BD8" w:rsidP="00202BD8">
      <w:pPr>
        <w:spacing w:after="0" w:line="240" w:lineRule="auto"/>
        <w:rPr>
          <w:rFonts w:ascii="Calibri" w:hAnsi="Calibri" w:cs="Calibri"/>
          <w:sz w:val="22"/>
        </w:rPr>
      </w:pPr>
    </w:p>
    <w:p w:rsidR="00202BD8" w:rsidRDefault="00202BD8" w:rsidP="00202BD8">
      <w:pPr>
        <w:spacing w:after="0" w:line="240" w:lineRule="auto"/>
        <w:rPr>
          <w:rFonts w:ascii="Calibri" w:hAnsi="Calibri" w:cs="Calibri"/>
          <w:sz w:val="22"/>
        </w:rPr>
      </w:pPr>
    </w:p>
    <w:p w:rsidR="00202BD8" w:rsidRDefault="00202BD8" w:rsidP="00202BD8">
      <w:pPr>
        <w:spacing w:after="0" w:line="240" w:lineRule="auto"/>
        <w:rPr>
          <w:rFonts w:ascii="Calibri" w:hAnsi="Calibri" w:cs="Calibri"/>
          <w:sz w:val="22"/>
        </w:rPr>
      </w:pPr>
    </w:p>
    <w:p w:rsidR="00202BD8" w:rsidRPr="00202BD8" w:rsidRDefault="00202BD8" w:rsidP="00202BD8">
      <w:pPr>
        <w:spacing w:after="0" w:line="240" w:lineRule="auto"/>
        <w:rPr>
          <w:rFonts w:ascii="Calibri" w:hAnsi="Calibri" w:cs="Calibri"/>
          <w:sz w:val="22"/>
        </w:rPr>
      </w:pPr>
    </w:p>
    <w:p w:rsidR="00B76696" w:rsidRDefault="00765C07" w:rsidP="00765C07">
      <w:pPr>
        <w:spacing w:after="0" w:line="240" w:lineRule="auto"/>
        <w:jc w:val="center"/>
        <w:rPr>
          <w:rFonts w:ascii="Calibri" w:hAnsi="Calibri" w:cs="Calibri"/>
          <w:b/>
          <w:color w:val="006580"/>
          <w:sz w:val="24"/>
          <w:szCs w:val="24"/>
        </w:rPr>
      </w:pPr>
      <w:r w:rsidRPr="009A6FF6">
        <w:rPr>
          <w:rFonts w:ascii="Calibri" w:hAnsi="Calibri" w:cs="Calibri"/>
          <w:b/>
          <w:sz w:val="24"/>
          <w:szCs w:val="24"/>
        </w:rPr>
        <w:t xml:space="preserve">All orders must be submitted by </w:t>
      </w:r>
      <w:r w:rsidR="00047880">
        <w:rPr>
          <w:rFonts w:ascii="Calibri" w:hAnsi="Calibri" w:cs="Calibri"/>
          <w:b/>
          <w:color w:val="FF0000"/>
          <w:sz w:val="24"/>
          <w:szCs w:val="24"/>
        </w:rPr>
        <w:t>March 18</w:t>
      </w:r>
      <w:r w:rsidR="00B76696">
        <w:rPr>
          <w:rFonts w:ascii="Calibri" w:hAnsi="Calibri" w:cs="Calibri"/>
          <w:b/>
          <w:color w:val="FF0000"/>
          <w:sz w:val="24"/>
          <w:szCs w:val="24"/>
        </w:rPr>
        <w:t>, 2021</w:t>
      </w:r>
      <w:r w:rsidR="00856B00">
        <w:rPr>
          <w:rFonts w:ascii="Calibri" w:hAnsi="Calibri" w:cs="Calibri"/>
          <w:b/>
          <w:sz w:val="24"/>
          <w:szCs w:val="24"/>
        </w:rPr>
        <w:t xml:space="preserve">, </w:t>
      </w:r>
      <w:r w:rsidRPr="009A6FF6">
        <w:rPr>
          <w:rFonts w:ascii="Calibri" w:hAnsi="Calibri" w:cs="Calibri"/>
          <w:b/>
          <w:sz w:val="24"/>
          <w:szCs w:val="24"/>
        </w:rPr>
        <w:t xml:space="preserve">to </w:t>
      </w:r>
      <w:hyperlink r:id="rId13" w:history="1">
        <w:r w:rsidRPr="00856B00">
          <w:rPr>
            <w:rStyle w:val="Hyperlink"/>
            <w:rFonts w:ascii="Calibri" w:hAnsi="Calibri" w:cs="Calibri"/>
            <w:b/>
            <w:color w:val="006580"/>
            <w:sz w:val="24"/>
            <w:szCs w:val="24"/>
          </w:rPr>
          <w:t>strengtheningfamilies@dcyf.wa.gov</w:t>
        </w:r>
      </w:hyperlink>
      <w:r w:rsidR="00B76696">
        <w:rPr>
          <w:rFonts w:ascii="Calibri" w:hAnsi="Calibri" w:cs="Calibri"/>
          <w:b/>
          <w:color w:val="006580"/>
          <w:sz w:val="24"/>
          <w:szCs w:val="24"/>
        </w:rPr>
        <w:t xml:space="preserve">, </w:t>
      </w:r>
    </w:p>
    <w:p w:rsidR="00765C07" w:rsidRPr="00856B00" w:rsidRDefault="00B76696" w:rsidP="00765C07">
      <w:pPr>
        <w:spacing w:after="0" w:line="240" w:lineRule="auto"/>
        <w:jc w:val="center"/>
        <w:rPr>
          <w:rFonts w:ascii="Calibri" w:hAnsi="Calibri" w:cs="Calibri"/>
          <w:b/>
          <w:color w:val="00658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if you want to receive your pinwheels by April 1</w:t>
      </w:r>
      <w:r w:rsidRPr="00B76696">
        <w:rPr>
          <w:rFonts w:ascii="Calibri" w:hAnsi="Calibri" w:cs="Calibri"/>
          <w:b/>
          <w:sz w:val="24"/>
          <w:szCs w:val="24"/>
          <w:vertAlign w:val="superscript"/>
        </w:rPr>
        <w:t>st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CD2566" w:rsidRDefault="00CD2566" w:rsidP="00765C0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D2566" w:rsidRDefault="00CD2566" w:rsidP="00CD256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B76696" w:rsidRDefault="00CD2566" w:rsidP="00CD2566">
      <w:pPr>
        <w:spacing w:after="0" w:line="24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</w:t>
      </w:r>
      <w:r w:rsidRPr="009A6FF6">
        <w:rPr>
          <w:rFonts w:ascii="Calibri" w:hAnsi="Calibri" w:cs="Calibri"/>
          <w:sz w:val="22"/>
        </w:rPr>
        <w:t>nvoic</w:t>
      </w:r>
      <w:r>
        <w:rPr>
          <w:rFonts w:ascii="Calibri" w:hAnsi="Calibri" w:cs="Calibri"/>
          <w:sz w:val="22"/>
        </w:rPr>
        <w:t>es for the pinwheels will be sent</w:t>
      </w:r>
      <w:r w:rsidR="00B76696">
        <w:rPr>
          <w:rFonts w:ascii="Calibri" w:hAnsi="Calibri" w:cs="Calibri"/>
          <w:sz w:val="22"/>
        </w:rPr>
        <w:t xml:space="preserve"> in May 2021.  </w:t>
      </w:r>
    </w:p>
    <w:p w:rsidR="00B76696" w:rsidRDefault="00B76696" w:rsidP="00CD2566">
      <w:pPr>
        <w:spacing w:after="0" w:line="240" w:lineRule="auto"/>
        <w:jc w:val="center"/>
        <w:rPr>
          <w:rFonts w:ascii="Calibri" w:hAnsi="Calibri" w:cs="Calibri"/>
          <w:sz w:val="22"/>
        </w:rPr>
      </w:pPr>
    </w:p>
    <w:p w:rsidR="00B76696" w:rsidRDefault="00B76696" w:rsidP="00CD2566">
      <w:pPr>
        <w:spacing w:after="0" w:line="24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Acceptable </w:t>
      </w:r>
      <w:r w:rsidR="00856B00">
        <w:rPr>
          <w:rFonts w:ascii="Calibri" w:hAnsi="Calibri" w:cs="Calibri"/>
          <w:sz w:val="22"/>
        </w:rPr>
        <w:t>methods of payment</w:t>
      </w:r>
      <w:r>
        <w:rPr>
          <w:rFonts w:ascii="Calibri" w:hAnsi="Calibri" w:cs="Calibri"/>
          <w:sz w:val="22"/>
        </w:rPr>
        <w:t xml:space="preserve"> one you receive the invoice</w:t>
      </w:r>
      <w:r w:rsidR="00856B00">
        <w:rPr>
          <w:rFonts w:ascii="Calibri" w:hAnsi="Calibri" w:cs="Calibri"/>
          <w:sz w:val="22"/>
        </w:rPr>
        <w:t xml:space="preserve"> are:</w:t>
      </w:r>
      <w:r w:rsidR="00CD2566">
        <w:rPr>
          <w:rFonts w:ascii="Calibri" w:hAnsi="Calibri" w:cs="Calibri"/>
          <w:sz w:val="22"/>
        </w:rPr>
        <w:t xml:space="preserve"> </w:t>
      </w:r>
    </w:p>
    <w:p w:rsidR="00CD2566" w:rsidRDefault="00CD2566" w:rsidP="00CD2566">
      <w:pPr>
        <w:spacing w:after="0" w:line="240" w:lineRule="auto"/>
        <w:jc w:val="center"/>
        <w:rPr>
          <w:rFonts w:ascii="Calibri" w:hAnsi="Calibri" w:cs="Calibri"/>
          <w:sz w:val="22"/>
        </w:rPr>
      </w:pPr>
      <w:r w:rsidRPr="009A6FF6">
        <w:rPr>
          <w:rFonts w:ascii="Calibri" w:hAnsi="Calibri" w:cs="Calibri"/>
          <w:sz w:val="22"/>
        </w:rPr>
        <w:t>check, cashier’s check, money order or purchase order.</w:t>
      </w:r>
      <w:r>
        <w:rPr>
          <w:rFonts w:ascii="Calibri" w:hAnsi="Calibri" w:cs="Calibri"/>
          <w:sz w:val="22"/>
        </w:rPr>
        <w:t xml:space="preserve">  </w:t>
      </w:r>
    </w:p>
    <w:p w:rsidR="00856B00" w:rsidRDefault="00856B00" w:rsidP="00CD2566">
      <w:pPr>
        <w:spacing w:after="0" w:line="240" w:lineRule="auto"/>
        <w:jc w:val="center"/>
        <w:rPr>
          <w:rFonts w:ascii="Calibri" w:hAnsi="Calibri" w:cs="Calibri"/>
          <w:sz w:val="22"/>
        </w:rPr>
      </w:pPr>
    </w:p>
    <w:p w:rsidR="00CD2566" w:rsidRDefault="00CD2566" w:rsidP="00CD2566">
      <w:pPr>
        <w:spacing w:after="0" w:line="24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Please make payments payable to:</w:t>
      </w:r>
    </w:p>
    <w:p w:rsidR="00CD2566" w:rsidRDefault="00CD2566" w:rsidP="00CD2566">
      <w:pPr>
        <w:spacing w:after="0" w:line="240" w:lineRule="auto"/>
        <w:jc w:val="center"/>
        <w:rPr>
          <w:rFonts w:ascii="Calibri" w:hAnsi="Calibri" w:cs="Calibri"/>
          <w:sz w:val="22"/>
        </w:rPr>
      </w:pPr>
    </w:p>
    <w:p w:rsidR="00CD2566" w:rsidRPr="00B76696" w:rsidRDefault="00CD2566" w:rsidP="00CD2566">
      <w:pPr>
        <w:spacing w:after="0" w:line="240" w:lineRule="auto"/>
        <w:jc w:val="center"/>
        <w:rPr>
          <w:rFonts w:ascii="Calibri" w:hAnsi="Calibri" w:cs="Calibri"/>
          <w:b/>
          <w:sz w:val="22"/>
        </w:rPr>
      </w:pPr>
      <w:r w:rsidRPr="00B76696">
        <w:rPr>
          <w:rFonts w:ascii="Calibri" w:hAnsi="Calibri" w:cs="Calibri"/>
          <w:b/>
          <w:sz w:val="22"/>
        </w:rPr>
        <w:t>DCYF/Children’s Trust of Washington</w:t>
      </w:r>
    </w:p>
    <w:p w:rsidR="00CD2566" w:rsidRPr="00B76696" w:rsidRDefault="00CD2566" w:rsidP="00CD2566">
      <w:pPr>
        <w:spacing w:after="0" w:line="240" w:lineRule="auto"/>
        <w:jc w:val="center"/>
        <w:rPr>
          <w:rFonts w:ascii="Calibri" w:hAnsi="Calibri" w:cs="Calibri"/>
          <w:b/>
          <w:sz w:val="22"/>
        </w:rPr>
      </w:pPr>
      <w:r w:rsidRPr="00B76696">
        <w:rPr>
          <w:rFonts w:ascii="Calibri" w:hAnsi="Calibri" w:cs="Calibri"/>
          <w:b/>
          <w:sz w:val="22"/>
        </w:rPr>
        <w:t>P</w:t>
      </w:r>
      <w:r w:rsidR="00856B00" w:rsidRPr="00B76696">
        <w:rPr>
          <w:rFonts w:ascii="Calibri" w:hAnsi="Calibri" w:cs="Calibri"/>
          <w:b/>
          <w:sz w:val="22"/>
        </w:rPr>
        <w:t>.</w:t>
      </w:r>
      <w:r w:rsidRPr="00B76696">
        <w:rPr>
          <w:rFonts w:ascii="Calibri" w:hAnsi="Calibri" w:cs="Calibri"/>
          <w:b/>
          <w:sz w:val="22"/>
        </w:rPr>
        <w:t>O</w:t>
      </w:r>
      <w:r w:rsidR="00856B00" w:rsidRPr="00B76696">
        <w:rPr>
          <w:rFonts w:ascii="Calibri" w:hAnsi="Calibri" w:cs="Calibri"/>
          <w:b/>
          <w:sz w:val="22"/>
        </w:rPr>
        <w:t>.</w:t>
      </w:r>
      <w:r w:rsidRPr="00B76696">
        <w:rPr>
          <w:rFonts w:ascii="Calibri" w:hAnsi="Calibri" w:cs="Calibri"/>
          <w:b/>
          <w:sz w:val="22"/>
        </w:rPr>
        <w:t xml:space="preserve"> Box 40971</w:t>
      </w:r>
    </w:p>
    <w:p w:rsidR="00CD2566" w:rsidRPr="00B76696" w:rsidRDefault="00CD2566" w:rsidP="00CD2566">
      <w:pPr>
        <w:spacing w:after="0" w:line="240" w:lineRule="auto"/>
        <w:jc w:val="center"/>
        <w:rPr>
          <w:rFonts w:ascii="Calibri" w:hAnsi="Calibri" w:cs="Calibri"/>
          <w:b/>
          <w:sz w:val="22"/>
        </w:rPr>
      </w:pPr>
      <w:r w:rsidRPr="00B76696">
        <w:rPr>
          <w:rFonts w:ascii="Calibri" w:hAnsi="Calibri" w:cs="Calibri"/>
          <w:b/>
          <w:sz w:val="22"/>
        </w:rPr>
        <w:t>Olympia, WA 98504-0971</w:t>
      </w:r>
    </w:p>
    <w:p w:rsidR="00CD2566" w:rsidRPr="009A6FF6" w:rsidRDefault="00CD2566" w:rsidP="00CD256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B76696" w:rsidRDefault="00765C07" w:rsidP="00765C07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4838F7">
        <w:rPr>
          <w:rFonts w:ascii="Calibri" w:hAnsi="Calibri" w:cs="Calibri"/>
          <w:i/>
          <w:noProof/>
          <w:sz w:val="24"/>
          <w:highlight w:val="yellow"/>
          <w:lang w:eastAsia="en-US"/>
        </w:rPr>
        <w:drawing>
          <wp:anchor distT="0" distB="0" distL="114300" distR="114300" simplePos="0" relativeHeight="251664384" behindDoc="0" locked="0" layoutInCell="1" allowOverlap="1" wp14:anchorId="6724087C" wp14:editId="6C667C59">
            <wp:simplePos x="0" y="0"/>
            <wp:positionH relativeFrom="margin">
              <wp:posOffset>4584700</wp:posOffset>
            </wp:positionH>
            <wp:positionV relativeFrom="paragraph">
              <wp:posOffset>5789295</wp:posOffset>
            </wp:positionV>
            <wp:extent cx="2412769" cy="409575"/>
            <wp:effectExtent l="0" t="0" r="698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CYF-Logo-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76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696" w:rsidRPr="00B76696" w:rsidRDefault="00B76696" w:rsidP="00B76696"/>
    <w:p w:rsidR="00B76696" w:rsidRPr="00B76696" w:rsidRDefault="00B76696" w:rsidP="00B76696"/>
    <w:p w:rsidR="00B76696" w:rsidRPr="00B76696" w:rsidRDefault="00B76696" w:rsidP="00B76696"/>
    <w:sectPr w:rsidR="00B76696" w:rsidRPr="00B76696" w:rsidSect="00B101B8">
      <w:footerReference w:type="default" r:id="rId14"/>
      <w:pgSz w:w="12240" w:h="15840"/>
      <w:pgMar w:top="720" w:right="720" w:bottom="360" w:left="720" w:header="720" w:footer="1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99B" w:rsidRDefault="00F8199B" w:rsidP="00B101B8">
      <w:pPr>
        <w:spacing w:after="0" w:line="240" w:lineRule="auto"/>
      </w:pPr>
      <w:r>
        <w:separator/>
      </w:r>
    </w:p>
  </w:endnote>
  <w:endnote w:type="continuationSeparator" w:id="0">
    <w:p w:rsidR="00F8199B" w:rsidRDefault="00F8199B" w:rsidP="00B1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1B8" w:rsidRDefault="00B101B8" w:rsidP="00B101B8">
    <w:pPr>
      <w:pStyle w:val="Footer"/>
      <w:jc w:val="center"/>
      <w:rPr>
        <w:rFonts w:ascii="Calibri" w:hAnsi="Calibri" w:cs="Calibri"/>
        <w:sz w:val="24"/>
      </w:rPr>
    </w:pPr>
    <w:r w:rsidRPr="00B101B8">
      <w:rPr>
        <w:rFonts w:ascii="Calibri" w:hAnsi="Calibri" w:cs="Calibri"/>
        <w:sz w:val="24"/>
      </w:rPr>
      <w:t xml:space="preserve">For questions or concerns please email </w:t>
    </w:r>
  </w:p>
  <w:p w:rsidR="00B76696" w:rsidRPr="00B101B8" w:rsidRDefault="00F02CE4" w:rsidP="00B76696">
    <w:pPr>
      <w:pStyle w:val="Footer"/>
      <w:jc w:val="center"/>
      <w:rPr>
        <w:rFonts w:ascii="Calibri" w:hAnsi="Calibri" w:cs="Calibri"/>
        <w:sz w:val="24"/>
      </w:rPr>
    </w:pPr>
    <w:hyperlink r:id="rId1" w:history="1">
      <w:r w:rsidR="00B101B8" w:rsidRPr="00B101B8">
        <w:rPr>
          <w:rStyle w:val="Hyperlink"/>
          <w:rFonts w:ascii="Calibri" w:hAnsi="Calibri" w:cs="Calibri"/>
          <w:sz w:val="24"/>
        </w:rPr>
        <w:t>strengtheningfamilies@dcyf.wa.gov</w:t>
      </w:r>
    </w:hyperlink>
    <w:r w:rsidR="00B101B8" w:rsidRPr="00B101B8">
      <w:rPr>
        <w:rFonts w:ascii="Calibri" w:hAnsi="Calibri" w:cs="Calibri"/>
        <w:sz w:val="24"/>
      </w:rPr>
      <w:t xml:space="preserve"> or call 360.</w:t>
    </w:r>
    <w:r w:rsidR="00B76696">
      <w:rPr>
        <w:rFonts w:ascii="Calibri" w:hAnsi="Calibri" w:cs="Calibri"/>
        <w:sz w:val="24"/>
      </w:rPr>
      <w:t>480.9640</w:t>
    </w:r>
  </w:p>
  <w:p w:rsidR="00B101B8" w:rsidRDefault="00B10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99B" w:rsidRDefault="00F8199B" w:rsidP="00B101B8">
      <w:pPr>
        <w:spacing w:after="0" w:line="240" w:lineRule="auto"/>
      </w:pPr>
      <w:r>
        <w:separator/>
      </w:r>
    </w:p>
  </w:footnote>
  <w:footnote w:type="continuationSeparator" w:id="0">
    <w:p w:rsidR="00F8199B" w:rsidRDefault="00F8199B" w:rsidP="00B10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069E3"/>
    <w:multiLevelType w:val="hybridMultilevel"/>
    <w:tmpl w:val="FA52A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3MjU1M7c0MTAxNDFQ0lEKTi0uzszPAykwqwUArkZAeywAAAA="/>
  </w:docVars>
  <w:rsids>
    <w:rsidRoot w:val="0086605B"/>
    <w:rsid w:val="00047880"/>
    <w:rsid w:val="00121639"/>
    <w:rsid w:val="00186A17"/>
    <w:rsid w:val="001F0CA3"/>
    <w:rsid w:val="00202BD8"/>
    <w:rsid w:val="00287D31"/>
    <w:rsid w:val="002D6E6A"/>
    <w:rsid w:val="00413F65"/>
    <w:rsid w:val="004838F7"/>
    <w:rsid w:val="00510987"/>
    <w:rsid w:val="00701AB4"/>
    <w:rsid w:val="00765C07"/>
    <w:rsid w:val="007F0244"/>
    <w:rsid w:val="00806704"/>
    <w:rsid w:val="00821B3F"/>
    <w:rsid w:val="00856B00"/>
    <w:rsid w:val="0086605B"/>
    <w:rsid w:val="009608FF"/>
    <w:rsid w:val="009A6FF6"/>
    <w:rsid w:val="009D0A51"/>
    <w:rsid w:val="00A6408A"/>
    <w:rsid w:val="00AC31EE"/>
    <w:rsid w:val="00AE1671"/>
    <w:rsid w:val="00B101B8"/>
    <w:rsid w:val="00B76696"/>
    <w:rsid w:val="00B90FAE"/>
    <w:rsid w:val="00C0450D"/>
    <w:rsid w:val="00CC02B1"/>
    <w:rsid w:val="00CD2566"/>
    <w:rsid w:val="00CF4D49"/>
    <w:rsid w:val="00D60350"/>
    <w:rsid w:val="00ED1D1F"/>
    <w:rsid w:val="00EF13F3"/>
    <w:rsid w:val="00EF4F6D"/>
    <w:rsid w:val="00F02CE4"/>
    <w:rsid w:val="00F67605"/>
    <w:rsid w:val="00F74FF5"/>
    <w:rsid w:val="00F8199B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2B91DD3-AEA5-479A-B7B5-FBFD3413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0450D"/>
    <w:rPr>
      <w:color w:val="3CB3C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566"/>
    <w:rPr>
      <w:color w:val="0E7EB1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1B8"/>
  </w:style>
  <w:style w:type="paragraph" w:styleId="Footer">
    <w:name w:val="footer"/>
    <w:basedOn w:val="Normal"/>
    <w:link w:val="FooterChar"/>
    <w:uiPriority w:val="99"/>
    <w:unhideWhenUsed/>
    <w:rsid w:val="00B1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rengtheningfamilies@dcyf.wa.gov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cyf.wa.gov/services/child-development-supports/sfw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eventchildabuse.org/resource/pinwheels-for-preven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rengtheningfamilies@dcyf.w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boone\AppData\Roaming\Microsoft\Templates\Seasonal%20event%20flyer%20(spr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11E1F4C5F44B739830557595932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A9296-15FF-46CF-828E-DBF4741DA76F}"/>
      </w:docPartPr>
      <w:docPartBody>
        <w:p w:rsidR="00E02A83" w:rsidRDefault="00B13E6F" w:rsidP="00B13E6F">
          <w:pPr>
            <w:pStyle w:val="FB11E1F4C5F44B7398305575959325922"/>
          </w:pPr>
          <w:r w:rsidRPr="00133E4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56"/>
    <w:rsid w:val="005548EB"/>
    <w:rsid w:val="005F315E"/>
    <w:rsid w:val="006419A9"/>
    <w:rsid w:val="00B13E6F"/>
    <w:rsid w:val="00BF3956"/>
    <w:rsid w:val="00D113D8"/>
    <w:rsid w:val="00E0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E6F"/>
    <w:rPr>
      <w:color w:val="808080"/>
    </w:rPr>
  </w:style>
  <w:style w:type="paragraph" w:customStyle="1" w:styleId="3D5F403334444368997043CACF40F7E1">
    <w:name w:val="3D5F403334444368997043CACF40F7E1"/>
    <w:rsid w:val="00B13E6F"/>
  </w:style>
  <w:style w:type="paragraph" w:customStyle="1" w:styleId="FB11E1F4C5F44B739830557595932592">
    <w:name w:val="FB11E1F4C5F44B739830557595932592"/>
    <w:rsid w:val="00B13E6F"/>
  </w:style>
  <w:style w:type="paragraph" w:customStyle="1" w:styleId="FB11E1F4C5F44B7398305575959325921">
    <w:name w:val="FB11E1F4C5F44B7398305575959325921"/>
    <w:rsid w:val="00B13E6F"/>
    <w:pPr>
      <w:spacing w:line="288" w:lineRule="auto"/>
    </w:pPr>
    <w:rPr>
      <w:color w:val="44546A" w:themeColor="text2"/>
      <w:sz w:val="26"/>
      <w:szCs w:val="26"/>
      <w:lang w:eastAsia="ja-JP"/>
    </w:rPr>
  </w:style>
  <w:style w:type="paragraph" w:customStyle="1" w:styleId="FB11E1F4C5F44B7398305575959325922">
    <w:name w:val="FB11E1F4C5F44B7398305575959325922"/>
    <w:rsid w:val="00B13E6F"/>
    <w:pPr>
      <w:spacing w:line="288" w:lineRule="auto"/>
    </w:pPr>
    <w:rPr>
      <w:color w:val="44546A" w:themeColor="text2"/>
      <w:sz w:val="26"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E274E-9036-4704-A11E-2314E93D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(spring).dotx</Template>
  <TotalTime>1</TotalTime>
  <Pages>2</Pages>
  <Words>431</Words>
  <Characters>2510</Characters>
  <Application>Microsoft Office Word</Application>
  <DocSecurity>4</DocSecurity>
  <Lines>52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Boone</dc:creator>
  <cp:keywords/>
  <dc:description/>
  <cp:lastModifiedBy>Dolgash, Debbie (DCYF)</cp:lastModifiedBy>
  <cp:revision>2</cp:revision>
  <cp:lastPrinted>2012-12-25T21:02:00Z</cp:lastPrinted>
  <dcterms:created xsi:type="dcterms:W3CDTF">2021-02-23T22:53:00Z</dcterms:created>
  <dcterms:modified xsi:type="dcterms:W3CDTF">2021-02-23T22:53:00Z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